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EE1411" w14:textId="526E6D27" w:rsidR="00BD3E53" w:rsidRDefault="00BD3E53">
      <w:pPr>
        <w:rPr>
          <w:rFonts w:ascii="Times New Roman" w:hAnsi="Times New Roman" w:cs="Times New Roman"/>
          <w:sz w:val="24"/>
          <w:szCs w:val="24"/>
        </w:rPr>
      </w:pPr>
    </w:p>
    <w:p w14:paraId="715E4FCD" w14:textId="4A28551F" w:rsidR="00F21C99" w:rsidRDefault="00F21C99">
      <w:pPr>
        <w:rPr>
          <w:rFonts w:ascii="Times New Roman" w:hAnsi="Times New Roman" w:cs="Times New Roman"/>
          <w:sz w:val="24"/>
          <w:szCs w:val="24"/>
        </w:rPr>
      </w:pPr>
    </w:p>
    <w:p w14:paraId="0856649A" w14:textId="755E0F5B" w:rsidR="00F21C99" w:rsidRDefault="00F21C99">
      <w:pPr>
        <w:rPr>
          <w:rFonts w:ascii="Times New Roman" w:hAnsi="Times New Roman" w:cs="Times New Roman"/>
          <w:sz w:val="24"/>
          <w:szCs w:val="24"/>
        </w:rPr>
      </w:pPr>
    </w:p>
    <w:p w14:paraId="348004BB" w14:textId="2E42385A" w:rsidR="00F21C99" w:rsidRDefault="00F21C99">
      <w:pPr>
        <w:rPr>
          <w:rFonts w:ascii="Times New Roman" w:hAnsi="Times New Roman" w:cs="Times New Roman"/>
          <w:sz w:val="24"/>
          <w:szCs w:val="24"/>
        </w:rPr>
      </w:pPr>
    </w:p>
    <w:p w14:paraId="3D7893EF" w14:textId="55D01D5A" w:rsidR="00F21C99" w:rsidRDefault="00F21C99">
      <w:pPr>
        <w:rPr>
          <w:rFonts w:ascii="Times New Roman" w:hAnsi="Times New Roman" w:cs="Times New Roman"/>
          <w:sz w:val="24"/>
          <w:szCs w:val="24"/>
        </w:rPr>
      </w:pPr>
    </w:p>
    <w:p w14:paraId="2C02E442" w14:textId="1F6A35B6" w:rsidR="00F21C99" w:rsidRDefault="00A510D7">
      <w:pPr>
        <w:rPr>
          <w:rFonts w:ascii="Times New Roman" w:hAnsi="Times New Roman" w:cs="Times New Roman"/>
          <w:sz w:val="24"/>
          <w:szCs w:val="24"/>
        </w:rPr>
      </w:pPr>
      <w:r>
        <w:rPr>
          <w:rFonts w:ascii="Times New Roman" w:hAnsi="Times New Roman" w:cs="Times New Roman"/>
          <w:sz w:val="24"/>
          <w:szCs w:val="24"/>
        </w:rPr>
        <w:t xml:space="preserve">Executive Summary: </w:t>
      </w:r>
      <w:r w:rsidR="00594929">
        <w:rPr>
          <w:rFonts w:ascii="Times New Roman" w:hAnsi="Times New Roman" w:cs="Times New Roman"/>
          <w:sz w:val="24"/>
          <w:szCs w:val="24"/>
        </w:rPr>
        <w:t>Why Good Weather Means Good Productivity</w:t>
      </w:r>
    </w:p>
    <w:p w14:paraId="5B2C5927" w14:textId="4F651CF6" w:rsidR="00F21C99" w:rsidRDefault="00F21C99">
      <w:pPr>
        <w:rPr>
          <w:rFonts w:ascii="Times New Roman" w:hAnsi="Times New Roman" w:cs="Times New Roman"/>
          <w:sz w:val="24"/>
          <w:szCs w:val="24"/>
        </w:rPr>
      </w:pPr>
    </w:p>
    <w:p w14:paraId="7514E381" w14:textId="463F941A" w:rsidR="00F21C99" w:rsidRDefault="00A510D7">
      <w:pPr>
        <w:rPr>
          <w:rFonts w:ascii="Times New Roman" w:hAnsi="Times New Roman" w:cs="Times New Roman"/>
          <w:sz w:val="24"/>
          <w:szCs w:val="24"/>
        </w:rPr>
      </w:pPr>
      <w:r>
        <w:rPr>
          <w:rFonts w:ascii="Times New Roman" w:hAnsi="Times New Roman" w:cs="Times New Roman"/>
          <w:sz w:val="24"/>
          <w:szCs w:val="24"/>
        </w:rPr>
        <w:t>Institutional Affiliation</w:t>
      </w:r>
    </w:p>
    <w:p w14:paraId="1021889C" w14:textId="41C6A9F2" w:rsidR="00F21C99" w:rsidRDefault="00A510D7">
      <w:pPr>
        <w:rPr>
          <w:rFonts w:ascii="Times New Roman" w:hAnsi="Times New Roman" w:cs="Times New Roman"/>
          <w:sz w:val="24"/>
          <w:szCs w:val="24"/>
        </w:rPr>
      </w:pPr>
      <w:r>
        <w:rPr>
          <w:rFonts w:ascii="Times New Roman" w:hAnsi="Times New Roman" w:cs="Times New Roman"/>
          <w:sz w:val="24"/>
          <w:szCs w:val="24"/>
        </w:rPr>
        <w:t>Name</w:t>
      </w:r>
    </w:p>
    <w:p w14:paraId="7D727556" w14:textId="1350661B" w:rsidR="00F21C99" w:rsidRDefault="00A510D7">
      <w:pPr>
        <w:rPr>
          <w:rFonts w:ascii="Times New Roman" w:hAnsi="Times New Roman" w:cs="Times New Roman"/>
          <w:sz w:val="24"/>
          <w:szCs w:val="24"/>
        </w:rPr>
      </w:pPr>
      <w:r>
        <w:rPr>
          <w:rFonts w:ascii="Times New Roman" w:hAnsi="Times New Roman" w:cs="Times New Roman"/>
          <w:sz w:val="24"/>
          <w:szCs w:val="24"/>
        </w:rPr>
        <w:t>Paper Due Date</w:t>
      </w:r>
    </w:p>
    <w:p w14:paraId="0E69C771" w14:textId="0B150548" w:rsidR="00F21C99" w:rsidRDefault="00F21C99">
      <w:pPr>
        <w:rPr>
          <w:rFonts w:ascii="Times New Roman" w:hAnsi="Times New Roman" w:cs="Times New Roman"/>
          <w:sz w:val="24"/>
          <w:szCs w:val="24"/>
        </w:rPr>
      </w:pPr>
    </w:p>
    <w:p w14:paraId="40785CB8" w14:textId="6489D635" w:rsidR="00F21C99" w:rsidRDefault="00F21C99">
      <w:pPr>
        <w:rPr>
          <w:rFonts w:ascii="Times New Roman" w:hAnsi="Times New Roman" w:cs="Times New Roman"/>
          <w:sz w:val="24"/>
          <w:szCs w:val="24"/>
        </w:rPr>
      </w:pPr>
    </w:p>
    <w:p w14:paraId="16EBA784" w14:textId="69863AE2" w:rsidR="00F21C99" w:rsidRDefault="00F21C99">
      <w:pPr>
        <w:rPr>
          <w:rFonts w:ascii="Times New Roman" w:hAnsi="Times New Roman" w:cs="Times New Roman"/>
          <w:sz w:val="24"/>
          <w:szCs w:val="24"/>
        </w:rPr>
      </w:pPr>
    </w:p>
    <w:p w14:paraId="5D8DD853" w14:textId="25B0DB65" w:rsidR="00F21C99" w:rsidRDefault="00F21C99">
      <w:pPr>
        <w:rPr>
          <w:rFonts w:ascii="Times New Roman" w:hAnsi="Times New Roman" w:cs="Times New Roman"/>
          <w:sz w:val="24"/>
          <w:szCs w:val="24"/>
        </w:rPr>
      </w:pPr>
    </w:p>
    <w:p w14:paraId="0CDD731B" w14:textId="26959C3D" w:rsidR="00F21C99" w:rsidRDefault="00F21C99">
      <w:pPr>
        <w:rPr>
          <w:rFonts w:ascii="Times New Roman" w:hAnsi="Times New Roman" w:cs="Times New Roman"/>
          <w:sz w:val="24"/>
          <w:szCs w:val="24"/>
        </w:rPr>
      </w:pPr>
    </w:p>
    <w:p w14:paraId="5497AA4C" w14:textId="596D1327" w:rsidR="00F21C99" w:rsidRDefault="00F21C99">
      <w:pPr>
        <w:rPr>
          <w:rFonts w:ascii="Times New Roman" w:hAnsi="Times New Roman" w:cs="Times New Roman"/>
          <w:sz w:val="24"/>
          <w:szCs w:val="24"/>
        </w:rPr>
      </w:pPr>
    </w:p>
    <w:p w14:paraId="4884AE70" w14:textId="2524CE6A" w:rsidR="00F21C99" w:rsidRDefault="00F21C99">
      <w:pPr>
        <w:rPr>
          <w:rFonts w:ascii="Times New Roman" w:hAnsi="Times New Roman" w:cs="Times New Roman"/>
          <w:sz w:val="24"/>
          <w:szCs w:val="24"/>
        </w:rPr>
      </w:pPr>
    </w:p>
    <w:p w14:paraId="100F762D" w14:textId="3C3562A2" w:rsidR="00F21C99" w:rsidRDefault="00F21C99">
      <w:pPr>
        <w:rPr>
          <w:rFonts w:ascii="Times New Roman" w:hAnsi="Times New Roman" w:cs="Times New Roman"/>
          <w:sz w:val="24"/>
          <w:szCs w:val="24"/>
        </w:rPr>
      </w:pPr>
    </w:p>
    <w:p w14:paraId="6715A2DD" w14:textId="4415D319" w:rsidR="00F21C99" w:rsidRDefault="00F21C99">
      <w:pPr>
        <w:rPr>
          <w:rFonts w:ascii="Times New Roman" w:hAnsi="Times New Roman" w:cs="Times New Roman"/>
          <w:sz w:val="24"/>
          <w:szCs w:val="24"/>
        </w:rPr>
      </w:pPr>
    </w:p>
    <w:p w14:paraId="1450459E" w14:textId="668B8893" w:rsidR="00F21C99" w:rsidRDefault="00F21C99">
      <w:pPr>
        <w:rPr>
          <w:rFonts w:ascii="Times New Roman" w:hAnsi="Times New Roman" w:cs="Times New Roman"/>
          <w:sz w:val="24"/>
          <w:szCs w:val="24"/>
        </w:rPr>
      </w:pPr>
    </w:p>
    <w:p w14:paraId="120368DD" w14:textId="27DAAA9F" w:rsidR="00F21C99" w:rsidRDefault="00F21C99">
      <w:pPr>
        <w:rPr>
          <w:rFonts w:ascii="Times New Roman" w:hAnsi="Times New Roman" w:cs="Times New Roman"/>
          <w:sz w:val="24"/>
          <w:szCs w:val="24"/>
        </w:rPr>
      </w:pPr>
    </w:p>
    <w:p w14:paraId="2884CF8F" w14:textId="30E45CD6" w:rsidR="001C4968" w:rsidRDefault="001C4968" w:rsidP="00137A8B">
      <w:pPr>
        <w:jc w:val="left"/>
        <w:rPr>
          <w:rFonts w:ascii="Times New Roman" w:hAnsi="Times New Roman" w:cs="Times New Roman"/>
          <w:sz w:val="24"/>
          <w:szCs w:val="24"/>
        </w:rPr>
      </w:pPr>
    </w:p>
    <w:p w14:paraId="43CA54CF" w14:textId="44246596" w:rsidR="00137A8B" w:rsidRDefault="00137A8B" w:rsidP="00137A8B">
      <w:pPr>
        <w:jc w:val="left"/>
        <w:rPr>
          <w:rFonts w:ascii="Times New Roman" w:hAnsi="Times New Roman" w:cs="Times New Roman"/>
          <w:sz w:val="24"/>
          <w:szCs w:val="24"/>
        </w:rPr>
      </w:pPr>
    </w:p>
    <w:p w14:paraId="7EA1078B" w14:textId="77777777" w:rsidR="00CE14D8" w:rsidRDefault="00CE14D8" w:rsidP="00CE14D8">
      <w:pPr>
        <w:rPr>
          <w:rFonts w:ascii="Times New Roman" w:hAnsi="Times New Roman" w:cs="Times New Roman"/>
          <w:sz w:val="24"/>
          <w:szCs w:val="24"/>
        </w:rPr>
      </w:pPr>
      <w:r>
        <w:rPr>
          <w:rFonts w:ascii="Times New Roman" w:hAnsi="Times New Roman" w:cs="Times New Roman"/>
          <w:sz w:val="24"/>
          <w:szCs w:val="24"/>
        </w:rPr>
        <w:lastRenderedPageBreak/>
        <w:t>Executive Summary: Why Good Weather Means Good Productivity</w:t>
      </w:r>
    </w:p>
    <w:p w14:paraId="2CE54361" w14:textId="6695BF72" w:rsidR="00F21C99" w:rsidRDefault="00A510D7" w:rsidP="007B41F0">
      <w:pPr>
        <w:ind w:firstLine="720"/>
        <w:jc w:val="left"/>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Many of generations down history have had the notion that bad weather affects work life. However, according to Francesca Gino and </w:t>
      </w:r>
      <w:proofErr w:type="spellStart"/>
      <w:r>
        <w:rPr>
          <w:rFonts w:ascii="Times New Roman" w:hAnsi="Times New Roman" w:cs="Times New Roman"/>
          <w:sz w:val="24"/>
          <w:szCs w:val="24"/>
        </w:rPr>
        <w:t>Jooa</w:t>
      </w:r>
      <w:proofErr w:type="spellEnd"/>
      <w:r>
        <w:rPr>
          <w:rFonts w:ascii="Times New Roman" w:hAnsi="Times New Roman" w:cs="Times New Roman"/>
          <w:sz w:val="24"/>
          <w:szCs w:val="24"/>
        </w:rPr>
        <w:t xml:space="preserve"> Julia Lee, very little is known regarding the effect of weather on daily people lives. In the article, “</w:t>
      </w:r>
      <w:r>
        <w:rPr>
          <w:rFonts w:ascii="Times New Roman" w:hAnsi="Times New Roman" w:cs="Times New Roman"/>
          <w:i/>
          <w:sz w:val="24"/>
          <w:szCs w:val="24"/>
        </w:rPr>
        <w:t xml:space="preserve">Why Bad Weather Means Good Productivity”, </w:t>
      </w:r>
      <w:r>
        <w:rPr>
          <w:rFonts w:ascii="Times New Roman" w:hAnsi="Times New Roman" w:cs="Times New Roman"/>
          <w:sz w:val="24"/>
          <w:szCs w:val="24"/>
        </w:rPr>
        <w:t xml:space="preserve">the authors </w:t>
      </w:r>
      <w:r w:rsidR="00F4093F">
        <w:rPr>
          <w:rFonts w:ascii="Times New Roman" w:hAnsi="Times New Roman" w:cs="Times New Roman"/>
          <w:sz w:val="24"/>
          <w:szCs w:val="24"/>
        </w:rPr>
        <w:t xml:space="preserve">purpose to comprehend </w:t>
      </w:r>
      <w:r>
        <w:rPr>
          <w:rFonts w:ascii="Times New Roman" w:hAnsi="Times New Roman" w:cs="Times New Roman"/>
          <w:sz w:val="24"/>
          <w:szCs w:val="24"/>
        </w:rPr>
        <w:t xml:space="preserve">the influence of </w:t>
      </w:r>
      <w:r w:rsidR="00F4093F">
        <w:rPr>
          <w:rFonts w:ascii="Times New Roman" w:hAnsi="Times New Roman" w:cs="Times New Roman"/>
          <w:sz w:val="24"/>
          <w:szCs w:val="24"/>
        </w:rPr>
        <w:t>climate</w:t>
      </w:r>
      <w:r>
        <w:rPr>
          <w:rFonts w:ascii="Times New Roman" w:hAnsi="Times New Roman" w:cs="Times New Roman"/>
          <w:sz w:val="24"/>
          <w:szCs w:val="24"/>
        </w:rPr>
        <w:t xml:space="preserve"> changes to </w:t>
      </w:r>
      <w:r w:rsidR="00F4093F">
        <w:rPr>
          <w:rFonts w:ascii="Times New Roman" w:hAnsi="Times New Roman" w:cs="Times New Roman"/>
          <w:sz w:val="24"/>
          <w:szCs w:val="24"/>
        </w:rPr>
        <w:t>individual throughput</w:t>
      </w:r>
      <w:r>
        <w:rPr>
          <w:rFonts w:ascii="Times New Roman" w:hAnsi="Times New Roman" w:cs="Times New Roman"/>
          <w:sz w:val="24"/>
          <w:szCs w:val="24"/>
        </w:rPr>
        <w:t>.</w:t>
      </w:r>
      <w:r w:rsidR="00992C52">
        <w:rPr>
          <w:rFonts w:ascii="Times New Roman" w:hAnsi="Times New Roman" w:cs="Times New Roman"/>
          <w:sz w:val="24"/>
          <w:szCs w:val="24"/>
        </w:rPr>
        <w:t xml:space="preserve"> The article exploits the fact that many scholars have on based their research on effects of weather on daily phenomena like tipping, the stock market and neglected to investigate how weather affects people and productivity.  </w:t>
      </w:r>
    </w:p>
    <w:p w14:paraId="39730555" w14:textId="545204CE" w:rsidR="009F294A" w:rsidRDefault="00A510D7" w:rsidP="007B41F0">
      <w:pPr>
        <w:ind w:firstLine="720"/>
        <w:jc w:val="left"/>
        <w:rPr>
          <w:rFonts w:ascii="Times New Roman" w:hAnsi="Times New Roman" w:cs="Times New Roman"/>
          <w:sz w:val="24"/>
          <w:szCs w:val="24"/>
        </w:rPr>
      </w:pPr>
      <w:r>
        <w:rPr>
          <w:rFonts w:ascii="Times New Roman" w:hAnsi="Times New Roman" w:cs="Times New Roman"/>
          <w:sz w:val="24"/>
          <w:szCs w:val="24"/>
        </w:rPr>
        <w:t xml:space="preserve">The article uses the theory that </w:t>
      </w:r>
      <w:r w:rsidR="00F469BA">
        <w:rPr>
          <w:rFonts w:ascii="Times New Roman" w:hAnsi="Times New Roman" w:cs="Times New Roman"/>
          <w:sz w:val="24"/>
          <w:szCs w:val="24"/>
        </w:rPr>
        <w:t>judgements</w:t>
      </w:r>
      <w:r>
        <w:rPr>
          <w:rFonts w:ascii="Times New Roman" w:hAnsi="Times New Roman" w:cs="Times New Roman"/>
          <w:sz w:val="24"/>
          <w:szCs w:val="24"/>
        </w:rPr>
        <w:t xml:space="preserve"> </w:t>
      </w:r>
      <w:r w:rsidR="00F469BA">
        <w:rPr>
          <w:rFonts w:ascii="Times New Roman" w:hAnsi="Times New Roman" w:cs="Times New Roman"/>
          <w:sz w:val="24"/>
          <w:szCs w:val="24"/>
        </w:rPr>
        <w:t>connected</w:t>
      </w:r>
      <w:r>
        <w:rPr>
          <w:rFonts w:ascii="Times New Roman" w:hAnsi="Times New Roman" w:cs="Times New Roman"/>
          <w:sz w:val="24"/>
          <w:szCs w:val="24"/>
        </w:rPr>
        <w:t xml:space="preserve"> to </w:t>
      </w:r>
      <w:r w:rsidR="00F469BA">
        <w:rPr>
          <w:rFonts w:ascii="Times New Roman" w:hAnsi="Times New Roman" w:cs="Times New Roman"/>
          <w:sz w:val="24"/>
          <w:szCs w:val="24"/>
        </w:rPr>
        <w:t>prominent</w:t>
      </w:r>
      <w:r>
        <w:rPr>
          <w:rFonts w:ascii="Times New Roman" w:hAnsi="Times New Roman" w:cs="Times New Roman"/>
          <w:sz w:val="24"/>
          <w:szCs w:val="24"/>
        </w:rPr>
        <w:t xml:space="preserve"> </w:t>
      </w:r>
      <w:r w:rsidR="00F469BA">
        <w:rPr>
          <w:rFonts w:ascii="Times New Roman" w:hAnsi="Times New Roman" w:cs="Times New Roman"/>
          <w:sz w:val="24"/>
          <w:szCs w:val="24"/>
        </w:rPr>
        <w:t>open-air</w:t>
      </w:r>
      <w:r>
        <w:rPr>
          <w:rFonts w:ascii="Times New Roman" w:hAnsi="Times New Roman" w:cs="Times New Roman"/>
          <w:sz w:val="24"/>
          <w:szCs w:val="24"/>
        </w:rPr>
        <w:t xml:space="preserve"> choices come to </w:t>
      </w:r>
      <w:r w:rsidR="00F469BA">
        <w:rPr>
          <w:rFonts w:ascii="Times New Roman" w:hAnsi="Times New Roman" w:cs="Times New Roman"/>
          <w:sz w:val="24"/>
          <w:szCs w:val="24"/>
        </w:rPr>
        <w:t>awareness</w:t>
      </w:r>
      <w:r>
        <w:rPr>
          <w:rFonts w:ascii="Times New Roman" w:hAnsi="Times New Roman" w:cs="Times New Roman"/>
          <w:sz w:val="24"/>
          <w:szCs w:val="24"/>
        </w:rPr>
        <w:t xml:space="preserve"> </w:t>
      </w:r>
      <w:r w:rsidR="00F469BA">
        <w:rPr>
          <w:rFonts w:ascii="Times New Roman" w:hAnsi="Times New Roman" w:cs="Times New Roman"/>
          <w:sz w:val="24"/>
          <w:szCs w:val="24"/>
        </w:rPr>
        <w:t>often</w:t>
      </w:r>
      <w:r>
        <w:rPr>
          <w:rFonts w:ascii="Times New Roman" w:hAnsi="Times New Roman" w:cs="Times New Roman"/>
          <w:sz w:val="24"/>
          <w:szCs w:val="24"/>
        </w:rPr>
        <w:t xml:space="preserve"> on a perfect weather than on worse weather days. The article makes it clear of how people tend to think when the weather is bad. The research of the paper is based on the </w:t>
      </w:r>
      <w:r w:rsidR="00A565C0">
        <w:rPr>
          <w:rFonts w:ascii="Times New Roman" w:hAnsi="Times New Roman" w:cs="Times New Roman"/>
          <w:sz w:val="24"/>
          <w:szCs w:val="24"/>
        </w:rPr>
        <w:t>connection</w:t>
      </w:r>
      <w:r>
        <w:rPr>
          <w:rFonts w:ascii="Times New Roman" w:hAnsi="Times New Roman" w:cs="Times New Roman"/>
          <w:sz w:val="24"/>
          <w:szCs w:val="24"/>
        </w:rPr>
        <w:t xml:space="preserve"> </w:t>
      </w:r>
      <w:r w:rsidR="00A565C0">
        <w:rPr>
          <w:rFonts w:ascii="Times New Roman" w:hAnsi="Times New Roman" w:cs="Times New Roman"/>
          <w:sz w:val="24"/>
          <w:szCs w:val="24"/>
        </w:rPr>
        <w:t>amid</w:t>
      </w:r>
      <w:r>
        <w:rPr>
          <w:rFonts w:ascii="Times New Roman" w:hAnsi="Times New Roman" w:cs="Times New Roman"/>
          <w:sz w:val="24"/>
          <w:szCs w:val="24"/>
        </w:rPr>
        <w:t xml:space="preserve"> bad </w:t>
      </w:r>
      <w:r w:rsidR="00A565C0">
        <w:rPr>
          <w:rFonts w:ascii="Times New Roman" w:hAnsi="Times New Roman" w:cs="Times New Roman"/>
          <w:sz w:val="24"/>
          <w:szCs w:val="24"/>
        </w:rPr>
        <w:t>conditions</w:t>
      </w:r>
      <w:r>
        <w:rPr>
          <w:rFonts w:ascii="Times New Roman" w:hAnsi="Times New Roman" w:cs="Times New Roman"/>
          <w:sz w:val="24"/>
          <w:szCs w:val="24"/>
        </w:rPr>
        <w:t xml:space="preserve"> and great </w:t>
      </w:r>
      <w:r w:rsidR="00A565C0">
        <w:rPr>
          <w:rFonts w:ascii="Times New Roman" w:hAnsi="Times New Roman" w:cs="Times New Roman"/>
          <w:sz w:val="24"/>
          <w:szCs w:val="24"/>
        </w:rPr>
        <w:t>yield</w:t>
      </w:r>
      <w:r>
        <w:rPr>
          <w:rFonts w:ascii="Times New Roman" w:hAnsi="Times New Roman" w:cs="Times New Roman"/>
          <w:sz w:val="24"/>
          <w:szCs w:val="24"/>
        </w:rPr>
        <w:t xml:space="preserve"> </w:t>
      </w:r>
      <w:r w:rsidR="00A565C0">
        <w:rPr>
          <w:rFonts w:ascii="Times New Roman" w:hAnsi="Times New Roman" w:cs="Times New Roman"/>
          <w:sz w:val="24"/>
          <w:szCs w:val="24"/>
        </w:rPr>
        <w:t>over</w:t>
      </w:r>
      <w:r>
        <w:rPr>
          <w:rFonts w:ascii="Times New Roman" w:hAnsi="Times New Roman" w:cs="Times New Roman"/>
          <w:sz w:val="24"/>
          <w:szCs w:val="24"/>
        </w:rPr>
        <w:t xml:space="preserve"> </w:t>
      </w:r>
      <w:r w:rsidR="00A565C0">
        <w:rPr>
          <w:rFonts w:ascii="Times New Roman" w:hAnsi="Times New Roman" w:cs="Times New Roman"/>
          <w:sz w:val="24"/>
          <w:szCs w:val="24"/>
        </w:rPr>
        <w:t>4</w:t>
      </w:r>
      <w:r>
        <w:rPr>
          <w:rFonts w:ascii="Times New Roman" w:hAnsi="Times New Roman" w:cs="Times New Roman"/>
          <w:sz w:val="24"/>
          <w:szCs w:val="24"/>
        </w:rPr>
        <w:t xml:space="preserve"> investigative</w:t>
      </w:r>
      <w:r w:rsidR="00A565C0">
        <w:rPr>
          <w:rFonts w:ascii="Times New Roman" w:hAnsi="Times New Roman" w:cs="Times New Roman"/>
          <w:sz w:val="24"/>
          <w:szCs w:val="24"/>
        </w:rPr>
        <w:t xml:space="preserve"> findings –</w:t>
      </w:r>
      <w:r>
        <w:rPr>
          <w:rFonts w:ascii="Times New Roman" w:hAnsi="Times New Roman" w:cs="Times New Roman"/>
          <w:sz w:val="24"/>
          <w:szCs w:val="24"/>
        </w:rPr>
        <w:t xml:space="preserve"> </w:t>
      </w:r>
      <w:r w:rsidR="00A565C0">
        <w:rPr>
          <w:rFonts w:ascii="Times New Roman" w:hAnsi="Times New Roman" w:cs="Times New Roman"/>
          <w:sz w:val="24"/>
          <w:szCs w:val="24"/>
        </w:rPr>
        <w:t>collection of data</w:t>
      </w:r>
      <w:r>
        <w:rPr>
          <w:rFonts w:ascii="Times New Roman" w:hAnsi="Times New Roman" w:cs="Times New Roman"/>
          <w:sz w:val="24"/>
          <w:szCs w:val="24"/>
        </w:rPr>
        <w:t xml:space="preserve"> on workers' </w:t>
      </w:r>
      <w:r w:rsidR="00A565C0">
        <w:rPr>
          <w:rFonts w:ascii="Times New Roman" w:hAnsi="Times New Roman" w:cs="Times New Roman"/>
          <w:sz w:val="24"/>
          <w:szCs w:val="24"/>
        </w:rPr>
        <w:t>efficiency</w:t>
      </w:r>
      <w:r>
        <w:rPr>
          <w:rFonts w:ascii="Times New Roman" w:hAnsi="Times New Roman" w:cs="Times New Roman"/>
          <w:sz w:val="24"/>
          <w:szCs w:val="24"/>
        </w:rPr>
        <w:t xml:space="preserve"> from a Japanese </w:t>
      </w:r>
      <w:r w:rsidR="00A565C0">
        <w:rPr>
          <w:rFonts w:ascii="Times New Roman" w:hAnsi="Times New Roman" w:cs="Times New Roman"/>
          <w:sz w:val="24"/>
          <w:szCs w:val="24"/>
        </w:rPr>
        <w:t>company</w:t>
      </w:r>
      <w:r>
        <w:rPr>
          <w:rFonts w:ascii="Times New Roman" w:hAnsi="Times New Roman" w:cs="Times New Roman"/>
          <w:sz w:val="24"/>
          <w:szCs w:val="24"/>
        </w:rPr>
        <w:t xml:space="preserve">, </w:t>
      </w:r>
      <w:r w:rsidR="00A565C0">
        <w:rPr>
          <w:rFonts w:ascii="Times New Roman" w:hAnsi="Times New Roman" w:cs="Times New Roman"/>
          <w:sz w:val="24"/>
          <w:szCs w:val="24"/>
        </w:rPr>
        <w:t>2</w:t>
      </w:r>
      <w:r>
        <w:rPr>
          <w:rFonts w:ascii="Times New Roman" w:hAnsi="Times New Roman" w:cs="Times New Roman"/>
          <w:sz w:val="24"/>
          <w:szCs w:val="24"/>
        </w:rPr>
        <w:t xml:space="preserve"> </w:t>
      </w:r>
      <w:r w:rsidR="00A565C0">
        <w:rPr>
          <w:rFonts w:ascii="Times New Roman" w:hAnsi="Times New Roman" w:cs="Times New Roman"/>
          <w:sz w:val="24"/>
          <w:szCs w:val="24"/>
        </w:rPr>
        <w:t>investigations</w:t>
      </w:r>
      <w:r>
        <w:rPr>
          <w:rFonts w:ascii="Times New Roman" w:hAnsi="Times New Roman" w:cs="Times New Roman"/>
          <w:sz w:val="24"/>
          <w:szCs w:val="24"/>
        </w:rPr>
        <w:t xml:space="preserve"> </w:t>
      </w:r>
      <w:r w:rsidR="00A565C0">
        <w:rPr>
          <w:rFonts w:ascii="Times New Roman" w:hAnsi="Times New Roman" w:cs="Times New Roman"/>
          <w:sz w:val="24"/>
          <w:szCs w:val="24"/>
        </w:rPr>
        <w:t>of</w:t>
      </w:r>
      <w:r>
        <w:rPr>
          <w:rFonts w:ascii="Times New Roman" w:hAnsi="Times New Roman" w:cs="Times New Roman"/>
          <w:sz w:val="24"/>
          <w:szCs w:val="24"/>
        </w:rPr>
        <w:t xml:space="preserve"> the online based </w:t>
      </w:r>
      <w:r w:rsidR="00A565C0">
        <w:rPr>
          <w:rFonts w:ascii="Times New Roman" w:hAnsi="Times New Roman" w:cs="Times New Roman"/>
          <w:sz w:val="24"/>
          <w:szCs w:val="24"/>
        </w:rPr>
        <w:t>industry</w:t>
      </w:r>
      <w:r>
        <w:rPr>
          <w:rFonts w:ascii="Times New Roman" w:hAnsi="Times New Roman" w:cs="Times New Roman"/>
          <w:sz w:val="24"/>
          <w:szCs w:val="24"/>
        </w:rPr>
        <w:t xml:space="preserve"> </w:t>
      </w:r>
      <w:r w:rsidR="00A565C0">
        <w:rPr>
          <w:rFonts w:ascii="Times New Roman" w:hAnsi="Times New Roman" w:cs="Times New Roman"/>
          <w:sz w:val="24"/>
          <w:szCs w:val="24"/>
        </w:rPr>
        <w:t>marketplace</w:t>
      </w:r>
      <w:r>
        <w:rPr>
          <w:rFonts w:ascii="Times New Roman" w:hAnsi="Times New Roman" w:cs="Times New Roman"/>
          <w:sz w:val="24"/>
          <w:szCs w:val="24"/>
        </w:rPr>
        <w:t xml:space="preserve"> in the U</w:t>
      </w:r>
      <w:r w:rsidR="00A565C0">
        <w:rPr>
          <w:rFonts w:ascii="Times New Roman" w:hAnsi="Times New Roman" w:cs="Times New Roman"/>
          <w:sz w:val="24"/>
          <w:szCs w:val="24"/>
        </w:rPr>
        <w:t>S</w:t>
      </w:r>
      <w:r>
        <w:rPr>
          <w:rFonts w:ascii="Times New Roman" w:hAnsi="Times New Roman" w:cs="Times New Roman"/>
          <w:sz w:val="24"/>
          <w:szCs w:val="24"/>
        </w:rPr>
        <w:t xml:space="preserve">. </w:t>
      </w:r>
    </w:p>
    <w:p w14:paraId="4A9074FD" w14:textId="1BDB5F03" w:rsidR="009F294A" w:rsidRDefault="00A510D7" w:rsidP="007B41F0">
      <w:pPr>
        <w:ind w:firstLine="720"/>
        <w:jc w:val="left"/>
        <w:rPr>
          <w:rFonts w:ascii="Times New Roman" w:hAnsi="Times New Roman" w:cs="Times New Roman"/>
          <w:sz w:val="24"/>
          <w:szCs w:val="24"/>
        </w:rPr>
      </w:pPr>
      <w:r>
        <w:rPr>
          <w:rFonts w:ascii="Times New Roman" w:hAnsi="Times New Roman" w:cs="Times New Roman"/>
          <w:sz w:val="24"/>
          <w:szCs w:val="24"/>
        </w:rPr>
        <w:t>The main objective of the article</w:t>
      </w:r>
      <w:r w:rsidR="00615CAF">
        <w:rPr>
          <w:rFonts w:ascii="Times New Roman" w:hAnsi="Times New Roman" w:cs="Times New Roman"/>
          <w:sz w:val="24"/>
          <w:szCs w:val="24"/>
        </w:rPr>
        <w:t xml:space="preserve"> is to </w:t>
      </w:r>
      <w:r w:rsidR="00F469BA">
        <w:rPr>
          <w:rFonts w:ascii="Times New Roman" w:hAnsi="Times New Roman" w:cs="Times New Roman"/>
          <w:sz w:val="24"/>
          <w:szCs w:val="24"/>
        </w:rPr>
        <w:t>deliver</w:t>
      </w:r>
      <w:r w:rsidR="00615CAF">
        <w:rPr>
          <w:rFonts w:ascii="Times New Roman" w:hAnsi="Times New Roman" w:cs="Times New Roman"/>
          <w:sz w:val="24"/>
          <w:szCs w:val="24"/>
        </w:rPr>
        <w:t xml:space="preserve"> a </w:t>
      </w:r>
      <w:r w:rsidR="00F469BA">
        <w:rPr>
          <w:rFonts w:ascii="Times New Roman" w:hAnsi="Times New Roman" w:cs="Times New Roman"/>
          <w:sz w:val="24"/>
          <w:szCs w:val="24"/>
        </w:rPr>
        <w:t>substitute</w:t>
      </w:r>
      <w:r w:rsidR="00615CAF">
        <w:rPr>
          <w:rFonts w:ascii="Times New Roman" w:hAnsi="Times New Roman" w:cs="Times New Roman"/>
          <w:sz w:val="24"/>
          <w:szCs w:val="24"/>
        </w:rPr>
        <w:t xml:space="preserve"> path of inadequate attention by which bad weather </w:t>
      </w:r>
      <w:r w:rsidR="00F469BA">
        <w:rPr>
          <w:rFonts w:ascii="Times New Roman" w:hAnsi="Times New Roman" w:cs="Times New Roman"/>
          <w:sz w:val="24"/>
          <w:szCs w:val="24"/>
        </w:rPr>
        <w:t>environments</w:t>
      </w:r>
      <w:r w:rsidR="00615CAF">
        <w:rPr>
          <w:rFonts w:ascii="Times New Roman" w:hAnsi="Times New Roman" w:cs="Times New Roman"/>
          <w:sz w:val="24"/>
          <w:szCs w:val="24"/>
        </w:rPr>
        <w:t xml:space="preserve"> affect </w:t>
      </w:r>
      <w:r w:rsidR="00F469BA">
        <w:rPr>
          <w:rFonts w:ascii="Times New Roman" w:hAnsi="Times New Roman" w:cs="Times New Roman"/>
          <w:sz w:val="24"/>
          <w:szCs w:val="24"/>
        </w:rPr>
        <w:t>output</w:t>
      </w:r>
      <w:r w:rsidR="00615CAF">
        <w:rPr>
          <w:rFonts w:ascii="Times New Roman" w:hAnsi="Times New Roman" w:cs="Times New Roman"/>
          <w:sz w:val="24"/>
          <w:szCs w:val="24"/>
        </w:rPr>
        <w:t xml:space="preserve"> when the </w:t>
      </w:r>
      <w:r w:rsidR="00F469BA">
        <w:rPr>
          <w:rFonts w:ascii="Times New Roman" w:hAnsi="Times New Roman" w:cs="Times New Roman"/>
          <w:sz w:val="24"/>
          <w:szCs w:val="24"/>
        </w:rPr>
        <w:t>affecting</w:t>
      </w:r>
      <w:r w:rsidR="00615CAF">
        <w:rPr>
          <w:rFonts w:ascii="Times New Roman" w:hAnsi="Times New Roman" w:cs="Times New Roman"/>
          <w:sz w:val="24"/>
          <w:szCs w:val="24"/>
        </w:rPr>
        <w:t xml:space="preserve"> influences are held constant. The findings of the field research </w:t>
      </w:r>
      <w:r w:rsidR="000F6241">
        <w:rPr>
          <w:rFonts w:ascii="Times New Roman" w:hAnsi="Times New Roman" w:cs="Times New Roman"/>
          <w:sz w:val="24"/>
          <w:szCs w:val="24"/>
        </w:rPr>
        <w:t>show</w:t>
      </w:r>
      <w:r w:rsidR="00615CAF">
        <w:rPr>
          <w:rFonts w:ascii="Times New Roman" w:hAnsi="Times New Roman" w:cs="Times New Roman"/>
          <w:sz w:val="24"/>
          <w:szCs w:val="24"/>
        </w:rPr>
        <w:t xml:space="preserve"> that factors that affect productivity are not always under human’s control.</w:t>
      </w:r>
      <w:r w:rsidR="000F6241">
        <w:rPr>
          <w:rFonts w:ascii="Times New Roman" w:hAnsi="Times New Roman" w:cs="Times New Roman"/>
          <w:sz w:val="24"/>
          <w:szCs w:val="24"/>
        </w:rPr>
        <w:t xml:space="preserve"> Bad weather is an irrelevant factor that may affect people's productivity- research was done on a small size number of workers in Japan</w:t>
      </w:r>
      <w:sdt>
        <w:sdtPr>
          <w:rPr>
            <w:rFonts w:ascii="Times New Roman" w:hAnsi="Times New Roman" w:cs="Times New Roman"/>
            <w:sz w:val="24"/>
            <w:szCs w:val="24"/>
          </w:rPr>
          <w:id w:val="-1748183475"/>
          <w:citation/>
        </w:sdtPr>
        <w:sdtEndPr/>
        <w:sdtContent>
          <w:r w:rsidR="0000181E">
            <w:rPr>
              <w:rFonts w:ascii="Times New Roman" w:hAnsi="Times New Roman" w:cs="Times New Roman"/>
              <w:sz w:val="24"/>
              <w:szCs w:val="24"/>
            </w:rPr>
            <w:fldChar w:fldCharType="begin"/>
          </w:r>
          <w:r w:rsidR="0000181E">
            <w:rPr>
              <w:rFonts w:ascii="Times New Roman" w:hAnsi="Times New Roman" w:cs="Times New Roman"/>
              <w:sz w:val="24"/>
              <w:szCs w:val="24"/>
            </w:rPr>
            <w:instrText xml:space="preserve"> CITATION Lee14 \l 1033 </w:instrText>
          </w:r>
          <w:r w:rsidR="0000181E">
            <w:rPr>
              <w:rFonts w:ascii="Times New Roman" w:hAnsi="Times New Roman" w:cs="Times New Roman"/>
              <w:sz w:val="24"/>
              <w:szCs w:val="24"/>
            </w:rPr>
            <w:fldChar w:fldCharType="separate"/>
          </w:r>
          <w:r w:rsidR="0000181E">
            <w:rPr>
              <w:rFonts w:ascii="Times New Roman" w:hAnsi="Times New Roman" w:cs="Times New Roman"/>
              <w:noProof/>
              <w:sz w:val="24"/>
              <w:szCs w:val="24"/>
            </w:rPr>
            <w:t xml:space="preserve"> </w:t>
          </w:r>
          <w:r w:rsidR="0000181E" w:rsidRPr="0000181E">
            <w:rPr>
              <w:rFonts w:ascii="Times New Roman" w:hAnsi="Times New Roman" w:cs="Times New Roman"/>
              <w:noProof/>
              <w:sz w:val="24"/>
              <w:szCs w:val="24"/>
            </w:rPr>
            <w:t>(Lee, Gino, &amp; Staats, 2014)</w:t>
          </w:r>
          <w:r w:rsidR="0000181E">
            <w:rPr>
              <w:rFonts w:ascii="Times New Roman" w:hAnsi="Times New Roman" w:cs="Times New Roman"/>
              <w:sz w:val="24"/>
              <w:szCs w:val="24"/>
            </w:rPr>
            <w:fldChar w:fldCharType="end"/>
          </w:r>
        </w:sdtContent>
      </w:sdt>
      <w:r w:rsidR="000F6241">
        <w:rPr>
          <w:rFonts w:ascii="Times New Roman" w:hAnsi="Times New Roman" w:cs="Times New Roman"/>
          <w:sz w:val="24"/>
          <w:szCs w:val="24"/>
        </w:rPr>
        <w:t>.</w:t>
      </w:r>
    </w:p>
    <w:p w14:paraId="79CF98A4" w14:textId="10BFE734" w:rsidR="005513B1" w:rsidRDefault="00A510D7" w:rsidP="007B41F0">
      <w:pPr>
        <w:ind w:firstLine="720"/>
        <w:jc w:val="left"/>
        <w:rPr>
          <w:rFonts w:ascii="Times New Roman" w:hAnsi="Times New Roman" w:cs="Times New Roman"/>
          <w:sz w:val="24"/>
          <w:szCs w:val="24"/>
        </w:rPr>
      </w:pPr>
      <w:r>
        <w:rPr>
          <w:rFonts w:ascii="Times New Roman" w:hAnsi="Times New Roman" w:cs="Times New Roman"/>
          <w:sz w:val="24"/>
          <w:szCs w:val="24"/>
        </w:rPr>
        <w:t xml:space="preserve">The problem addressed in the article is done using several methods that </w:t>
      </w:r>
      <w:r w:rsidR="00FF75D5">
        <w:rPr>
          <w:rFonts w:ascii="Times New Roman" w:hAnsi="Times New Roman" w:cs="Times New Roman"/>
          <w:sz w:val="24"/>
          <w:szCs w:val="24"/>
        </w:rPr>
        <w:t>were intended to explore the</w:t>
      </w:r>
      <w:r>
        <w:rPr>
          <w:rFonts w:ascii="Times New Roman" w:hAnsi="Times New Roman" w:cs="Times New Roman"/>
          <w:sz w:val="24"/>
          <w:szCs w:val="24"/>
        </w:rPr>
        <w:t xml:space="preserve"> Psychological Mechanisms</w:t>
      </w:r>
      <w:r w:rsidR="00FF75D5">
        <w:rPr>
          <w:rFonts w:ascii="Times New Roman" w:hAnsi="Times New Roman" w:cs="Times New Roman"/>
          <w:sz w:val="24"/>
          <w:szCs w:val="24"/>
        </w:rPr>
        <w:t xml:space="preserve"> that affect productivity. The research finds that people </w:t>
      </w:r>
      <w:r w:rsidR="00ED196C">
        <w:rPr>
          <w:rFonts w:ascii="Times New Roman" w:hAnsi="Times New Roman" w:cs="Times New Roman"/>
          <w:sz w:val="24"/>
          <w:szCs w:val="24"/>
        </w:rPr>
        <w:t>have a tendency</w:t>
      </w:r>
      <w:r w:rsidR="00FF75D5">
        <w:rPr>
          <w:rFonts w:ascii="Times New Roman" w:hAnsi="Times New Roman" w:cs="Times New Roman"/>
          <w:sz w:val="24"/>
          <w:szCs w:val="24"/>
        </w:rPr>
        <w:t xml:space="preserve"> to </w:t>
      </w:r>
      <w:r w:rsidR="00ED196C">
        <w:rPr>
          <w:rFonts w:ascii="Times New Roman" w:hAnsi="Times New Roman" w:cs="Times New Roman"/>
          <w:sz w:val="24"/>
          <w:szCs w:val="24"/>
        </w:rPr>
        <w:t>contemplate</w:t>
      </w:r>
      <w:r w:rsidR="00FF75D5">
        <w:rPr>
          <w:rFonts w:ascii="Times New Roman" w:hAnsi="Times New Roman" w:cs="Times New Roman"/>
          <w:sz w:val="24"/>
          <w:szCs w:val="24"/>
        </w:rPr>
        <w:t xml:space="preserve"> to some extent, </w:t>
      </w:r>
      <w:r w:rsidR="00ED196C">
        <w:rPr>
          <w:rFonts w:ascii="Times New Roman" w:hAnsi="Times New Roman" w:cs="Times New Roman"/>
          <w:sz w:val="24"/>
          <w:szCs w:val="24"/>
        </w:rPr>
        <w:t>regarding</w:t>
      </w:r>
      <w:r w:rsidR="00FF75D5">
        <w:rPr>
          <w:rFonts w:ascii="Times New Roman" w:hAnsi="Times New Roman" w:cs="Times New Roman"/>
          <w:sz w:val="24"/>
          <w:szCs w:val="24"/>
        </w:rPr>
        <w:t xml:space="preserve"> priorities that are </w:t>
      </w:r>
      <w:r w:rsidR="00ED196C">
        <w:rPr>
          <w:rFonts w:ascii="Times New Roman" w:hAnsi="Times New Roman" w:cs="Times New Roman"/>
          <w:sz w:val="24"/>
          <w:szCs w:val="24"/>
        </w:rPr>
        <w:t>distinct</w:t>
      </w:r>
      <w:r w:rsidR="00FF75D5">
        <w:rPr>
          <w:rFonts w:ascii="Times New Roman" w:hAnsi="Times New Roman" w:cs="Times New Roman"/>
          <w:sz w:val="24"/>
          <w:szCs w:val="24"/>
        </w:rPr>
        <w:t xml:space="preserve"> to a given job they are working on.</w:t>
      </w:r>
      <w:r w:rsidR="00B53605">
        <w:rPr>
          <w:rFonts w:ascii="Times New Roman" w:hAnsi="Times New Roman" w:cs="Times New Roman"/>
          <w:sz w:val="24"/>
          <w:szCs w:val="24"/>
        </w:rPr>
        <w:t xml:space="preserve"> The deductions made from a wandering mind is a failure of job </w:t>
      </w:r>
      <w:r w:rsidR="00B53605">
        <w:rPr>
          <w:rFonts w:ascii="Times New Roman" w:hAnsi="Times New Roman" w:cs="Times New Roman"/>
          <w:sz w:val="24"/>
          <w:szCs w:val="24"/>
        </w:rPr>
        <w:lastRenderedPageBreak/>
        <w:t xml:space="preserve">activities and a decrease </w:t>
      </w:r>
      <w:r w:rsidR="00D166A4">
        <w:rPr>
          <w:rFonts w:ascii="Times New Roman" w:hAnsi="Times New Roman" w:cs="Times New Roman"/>
          <w:sz w:val="24"/>
          <w:szCs w:val="24"/>
        </w:rPr>
        <w:t>of productivity. In Tokyo</w:t>
      </w:r>
      <w:r w:rsidR="00BD7A16">
        <w:rPr>
          <w:rFonts w:ascii="Times New Roman" w:hAnsi="Times New Roman" w:cs="Times New Roman"/>
          <w:sz w:val="24"/>
          <w:szCs w:val="24"/>
        </w:rPr>
        <w:t xml:space="preserve">, the measures used to investigate include time used to complete </w:t>
      </w:r>
      <w:r w:rsidR="007B41F0">
        <w:rPr>
          <w:rFonts w:ascii="Times New Roman" w:hAnsi="Times New Roman" w:cs="Times New Roman"/>
          <w:sz w:val="24"/>
          <w:szCs w:val="24"/>
        </w:rPr>
        <w:t>tasks, varying</w:t>
      </w:r>
      <w:r w:rsidR="00BD7A16">
        <w:rPr>
          <w:rFonts w:ascii="Times New Roman" w:hAnsi="Times New Roman" w:cs="Times New Roman"/>
          <w:sz w:val="24"/>
          <w:szCs w:val="24"/>
        </w:rPr>
        <w:t xml:space="preserve"> weather conditions, and control variables which included same-day, and cumulative volume (work handled by a worker at a given period of time).</w:t>
      </w:r>
      <w:r>
        <w:rPr>
          <w:rFonts w:ascii="Times New Roman" w:hAnsi="Times New Roman" w:cs="Times New Roman"/>
          <w:sz w:val="24"/>
          <w:szCs w:val="24"/>
        </w:rPr>
        <w:t xml:space="preserve"> To </w:t>
      </w:r>
      <w:r w:rsidR="00ED196C">
        <w:rPr>
          <w:rFonts w:ascii="Times New Roman" w:hAnsi="Times New Roman" w:cs="Times New Roman"/>
          <w:sz w:val="24"/>
          <w:szCs w:val="24"/>
        </w:rPr>
        <w:t>justify</w:t>
      </w:r>
      <w:r>
        <w:rPr>
          <w:rFonts w:ascii="Times New Roman" w:hAnsi="Times New Roman" w:cs="Times New Roman"/>
          <w:sz w:val="24"/>
          <w:szCs w:val="24"/>
        </w:rPr>
        <w:t xml:space="preserve"> for the probable effect of weather-driven </w:t>
      </w:r>
      <w:r w:rsidR="00ED196C">
        <w:rPr>
          <w:rFonts w:ascii="Times New Roman" w:hAnsi="Times New Roman" w:cs="Times New Roman"/>
          <w:sz w:val="24"/>
          <w:szCs w:val="24"/>
        </w:rPr>
        <w:t>attitudes</w:t>
      </w:r>
      <w:r>
        <w:rPr>
          <w:rFonts w:ascii="Times New Roman" w:hAnsi="Times New Roman" w:cs="Times New Roman"/>
          <w:sz w:val="24"/>
          <w:szCs w:val="24"/>
        </w:rPr>
        <w:t xml:space="preserve">, in regard to </w:t>
      </w:r>
      <w:r w:rsidR="00ED196C">
        <w:rPr>
          <w:rFonts w:ascii="Times New Roman" w:hAnsi="Times New Roman" w:cs="Times New Roman"/>
          <w:sz w:val="24"/>
          <w:szCs w:val="24"/>
        </w:rPr>
        <w:t>new-fangled</w:t>
      </w:r>
      <w:r>
        <w:rPr>
          <w:rFonts w:ascii="Times New Roman" w:hAnsi="Times New Roman" w:cs="Times New Roman"/>
          <w:sz w:val="24"/>
          <w:szCs w:val="24"/>
        </w:rPr>
        <w:t xml:space="preserve"> </w:t>
      </w:r>
      <w:r w:rsidR="00ED196C">
        <w:rPr>
          <w:rFonts w:ascii="Times New Roman" w:hAnsi="Times New Roman" w:cs="Times New Roman"/>
          <w:sz w:val="24"/>
          <w:szCs w:val="24"/>
        </w:rPr>
        <w:t>production</w:t>
      </w:r>
      <w:r>
        <w:rPr>
          <w:rFonts w:ascii="Times New Roman" w:hAnsi="Times New Roman" w:cs="Times New Roman"/>
          <w:sz w:val="24"/>
          <w:szCs w:val="24"/>
        </w:rPr>
        <w:t xml:space="preserve"> measures, the article uses collected data on whether employees </w:t>
      </w:r>
      <w:r w:rsidR="00ED196C">
        <w:rPr>
          <w:rFonts w:ascii="Times New Roman" w:hAnsi="Times New Roman" w:cs="Times New Roman"/>
          <w:sz w:val="24"/>
          <w:szCs w:val="24"/>
        </w:rPr>
        <w:t>touched</w:t>
      </w:r>
      <w:r>
        <w:rPr>
          <w:rFonts w:ascii="Times New Roman" w:hAnsi="Times New Roman" w:cs="Times New Roman"/>
          <w:sz w:val="24"/>
          <w:szCs w:val="24"/>
        </w:rPr>
        <w:t xml:space="preserve"> negative or positive effect while </w:t>
      </w:r>
      <w:r w:rsidR="00ED196C">
        <w:rPr>
          <w:rFonts w:ascii="Times New Roman" w:hAnsi="Times New Roman" w:cs="Times New Roman"/>
          <w:sz w:val="24"/>
          <w:szCs w:val="24"/>
        </w:rPr>
        <w:t>carrying out</w:t>
      </w:r>
      <w:r>
        <w:rPr>
          <w:rFonts w:ascii="Times New Roman" w:hAnsi="Times New Roman" w:cs="Times New Roman"/>
          <w:sz w:val="24"/>
          <w:szCs w:val="24"/>
        </w:rPr>
        <w:t xml:space="preserve"> a given task. </w:t>
      </w:r>
    </w:p>
    <w:p w14:paraId="43C24B90" w14:textId="6482CD5F" w:rsidR="000F6241" w:rsidRDefault="00A510D7" w:rsidP="007B41F0">
      <w:pPr>
        <w:ind w:firstLine="720"/>
        <w:jc w:val="left"/>
        <w:rPr>
          <w:rFonts w:ascii="Times New Roman" w:hAnsi="Times New Roman" w:cs="Times New Roman"/>
          <w:sz w:val="24"/>
          <w:szCs w:val="24"/>
        </w:rPr>
      </w:pPr>
      <w:r>
        <w:rPr>
          <w:rFonts w:ascii="Times New Roman" w:hAnsi="Times New Roman" w:cs="Times New Roman"/>
          <w:sz w:val="24"/>
          <w:szCs w:val="24"/>
        </w:rPr>
        <w:t xml:space="preserve">The research has both practical and theoretical implications that are used to come to a conclusion. Although bad and good weather conditions are </w:t>
      </w:r>
      <w:r w:rsidR="00CC42E4">
        <w:rPr>
          <w:rFonts w:ascii="Times New Roman" w:hAnsi="Times New Roman" w:cs="Times New Roman"/>
          <w:sz w:val="24"/>
          <w:szCs w:val="24"/>
        </w:rPr>
        <w:t>uncontrollable</w:t>
      </w:r>
      <w:r>
        <w:rPr>
          <w:rFonts w:ascii="Times New Roman" w:hAnsi="Times New Roman" w:cs="Times New Roman"/>
          <w:sz w:val="24"/>
          <w:szCs w:val="24"/>
        </w:rPr>
        <w:t xml:space="preserve"> and exogenous</w:t>
      </w:r>
      <w:r w:rsidR="00CC42E4">
        <w:rPr>
          <w:rFonts w:ascii="Times New Roman" w:hAnsi="Times New Roman" w:cs="Times New Roman"/>
          <w:sz w:val="24"/>
          <w:szCs w:val="24"/>
        </w:rPr>
        <w:t xml:space="preserve">, an organization can </w:t>
      </w:r>
      <w:r w:rsidR="00A565C0">
        <w:rPr>
          <w:rFonts w:ascii="Times New Roman" w:hAnsi="Times New Roman" w:cs="Times New Roman"/>
          <w:sz w:val="24"/>
          <w:szCs w:val="24"/>
        </w:rPr>
        <w:t>acquire something from</w:t>
      </w:r>
      <w:r w:rsidR="00CC42E4">
        <w:rPr>
          <w:rFonts w:ascii="Times New Roman" w:hAnsi="Times New Roman" w:cs="Times New Roman"/>
          <w:sz w:val="24"/>
          <w:szCs w:val="24"/>
        </w:rPr>
        <w:t xml:space="preserve"> the influence of bad weather by assigning more clerical work (that does not require sustained attention) but allows room for flexible thinking</w:t>
      </w:r>
      <w:sdt>
        <w:sdtPr>
          <w:rPr>
            <w:rFonts w:ascii="Times New Roman" w:hAnsi="Times New Roman" w:cs="Times New Roman"/>
            <w:sz w:val="24"/>
            <w:szCs w:val="24"/>
          </w:rPr>
          <w:id w:val="192047374"/>
          <w:citation/>
        </w:sdtPr>
        <w:sdtEndPr/>
        <w:sdtContent>
          <w:r w:rsidR="0000181E">
            <w:rPr>
              <w:rFonts w:ascii="Times New Roman" w:hAnsi="Times New Roman" w:cs="Times New Roman"/>
              <w:sz w:val="24"/>
              <w:szCs w:val="24"/>
            </w:rPr>
            <w:fldChar w:fldCharType="begin"/>
          </w:r>
          <w:r w:rsidR="0000181E">
            <w:rPr>
              <w:rFonts w:ascii="Times New Roman" w:hAnsi="Times New Roman" w:cs="Times New Roman"/>
              <w:sz w:val="24"/>
              <w:szCs w:val="24"/>
            </w:rPr>
            <w:instrText xml:space="preserve"> CITATION Lee14 \l 1033 </w:instrText>
          </w:r>
          <w:r w:rsidR="0000181E">
            <w:rPr>
              <w:rFonts w:ascii="Times New Roman" w:hAnsi="Times New Roman" w:cs="Times New Roman"/>
              <w:sz w:val="24"/>
              <w:szCs w:val="24"/>
            </w:rPr>
            <w:fldChar w:fldCharType="separate"/>
          </w:r>
          <w:r w:rsidR="0000181E">
            <w:rPr>
              <w:rFonts w:ascii="Times New Roman" w:hAnsi="Times New Roman" w:cs="Times New Roman"/>
              <w:noProof/>
              <w:sz w:val="24"/>
              <w:szCs w:val="24"/>
            </w:rPr>
            <w:t xml:space="preserve"> </w:t>
          </w:r>
          <w:r w:rsidR="0000181E" w:rsidRPr="0000181E">
            <w:rPr>
              <w:rFonts w:ascii="Times New Roman" w:hAnsi="Times New Roman" w:cs="Times New Roman"/>
              <w:noProof/>
              <w:sz w:val="24"/>
              <w:szCs w:val="24"/>
            </w:rPr>
            <w:t>(Lee, Gino, &amp; Staats, 2014)</w:t>
          </w:r>
          <w:r w:rsidR="0000181E">
            <w:rPr>
              <w:rFonts w:ascii="Times New Roman" w:hAnsi="Times New Roman" w:cs="Times New Roman"/>
              <w:sz w:val="24"/>
              <w:szCs w:val="24"/>
            </w:rPr>
            <w:fldChar w:fldCharType="end"/>
          </w:r>
        </w:sdtContent>
      </w:sdt>
      <w:r w:rsidR="00CC42E4">
        <w:rPr>
          <w:rFonts w:ascii="Times New Roman" w:hAnsi="Times New Roman" w:cs="Times New Roman"/>
          <w:sz w:val="24"/>
          <w:szCs w:val="24"/>
        </w:rPr>
        <w:t>. From the research, it is</w:t>
      </w:r>
      <w:r w:rsidR="00ED196C">
        <w:rPr>
          <w:rFonts w:ascii="Times New Roman" w:hAnsi="Times New Roman" w:cs="Times New Roman"/>
          <w:sz w:val="24"/>
          <w:szCs w:val="24"/>
        </w:rPr>
        <w:t xml:space="preserve"> discovered</w:t>
      </w:r>
      <w:r w:rsidR="00CC42E4">
        <w:rPr>
          <w:rFonts w:ascii="Times New Roman" w:hAnsi="Times New Roman" w:cs="Times New Roman"/>
          <w:sz w:val="24"/>
          <w:szCs w:val="24"/>
        </w:rPr>
        <w:t xml:space="preserve"> that cognitive </w:t>
      </w:r>
      <w:r w:rsidR="00ED196C">
        <w:rPr>
          <w:rFonts w:ascii="Times New Roman" w:hAnsi="Times New Roman" w:cs="Times New Roman"/>
          <w:sz w:val="24"/>
          <w:szCs w:val="24"/>
        </w:rPr>
        <w:t>disruptions</w:t>
      </w:r>
      <w:r w:rsidR="00CC42E4">
        <w:rPr>
          <w:rFonts w:ascii="Times New Roman" w:hAnsi="Times New Roman" w:cs="Times New Roman"/>
          <w:sz w:val="24"/>
          <w:szCs w:val="24"/>
        </w:rPr>
        <w:t xml:space="preserve"> </w:t>
      </w:r>
      <w:r w:rsidR="00B53743">
        <w:rPr>
          <w:rFonts w:ascii="Times New Roman" w:hAnsi="Times New Roman" w:cs="Times New Roman"/>
          <w:sz w:val="24"/>
          <w:szCs w:val="24"/>
        </w:rPr>
        <w:t>lead</w:t>
      </w:r>
      <w:r w:rsidR="00CC42E4">
        <w:rPr>
          <w:rFonts w:ascii="Times New Roman" w:hAnsi="Times New Roman" w:cs="Times New Roman"/>
          <w:sz w:val="24"/>
          <w:szCs w:val="24"/>
        </w:rPr>
        <w:t xml:space="preserve"> to </w:t>
      </w:r>
      <w:r w:rsidR="00ED196C">
        <w:rPr>
          <w:rFonts w:ascii="Times New Roman" w:hAnsi="Times New Roman" w:cs="Times New Roman"/>
          <w:sz w:val="24"/>
          <w:szCs w:val="24"/>
        </w:rPr>
        <w:t>advanced</w:t>
      </w:r>
      <w:r w:rsidR="00CC42E4">
        <w:rPr>
          <w:rFonts w:ascii="Times New Roman" w:hAnsi="Times New Roman" w:cs="Times New Roman"/>
          <w:sz w:val="24"/>
          <w:szCs w:val="24"/>
        </w:rPr>
        <w:t xml:space="preserve"> levels errors.</w:t>
      </w:r>
      <w:r w:rsidR="00B53743">
        <w:rPr>
          <w:rFonts w:ascii="Times New Roman" w:hAnsi="Times New Roman" w:cs="Times New Roman"/>
          <w:sz w:val="24"/>
          <w:szCs w:val="24"/>
        </w:rPr>
        <w:t xml:space="preserve"> Holding all </w:t>
      </w:r>
      <w:r w:rsidR="00ED196C">
        <w:rPr>
          <w:rFonts w:ascii="Times New Roman" w:hAnsi="Times New Roman" w:cs="Times New Roman"/>
          <w:sz w:val="24"/>
          <w:szCs w:val="24"/>
        </w:rPr>
        <w:t>additional</w:t>
      </w:r>
      <w:r w:rsidR="00B53743">
        <w:rPr>
          <w:rFonts w:ascii="Times New Roman" w:hAnsi="Times New Roman" w:cs="Times New Roman"/>
          <w:sz w:val="24"/>
          <w:szCs w:val="24"/>
        </w:rPr>
        <w:t xml:space="preserve"> productivity-related </w:t>
      </w:r>
      <w:r w:rsidR="00ED196C">
        <w:rPr>
          <w:rFonts w:ascii="Times New Roman" w:hAnsi="Times New Roman" w:cs="Times New Roman"/>
          <w:sz w:val="24"/>
          <w:szCs w:val="24"/>
        </w:rPr>
        <w:t>influences</w:t>
      </w:r>
      <w:r w:rsidR="00B53743">
        <w:rPr>
          <w:rFonts w:ascii="Times New Roman" w:hAnsi="Times New Roman" w:cs="Times New Roman"/>
          <w:sz w:val="24"/>
          <w:szCs w:val="24"/>
        </w:rPr>
        <w:t xml:space="preserve"> constant, situating organizational </w:t>
      </w:r>
      <w:r w:rsidR="00ED196C">
        <w:rPr>
          <w:rFonts w:ascii="Times New Roman" w:hAnsi="Times New Roman" w:cs="Times New Roman"/>
          <w:sz w:val="24"/>
          <w:szCs w:val="24"/>
        </w:rPr>
        <w:t>processes</w:t>
      </w:r>
      <w:r w:rsidR="00B53743">
        <w:rPr>
          <w:rFonts w:ascii="Times New Roman" w:hAnsi="Times New Roman" w:cs="Times New Roman"/>
          <w:sz w:val="24"/>
          <w:szCs w:val="24"/>
        </w:rPr>
        <w:t xml:space="preserve"> in </w:t>
      </w:r>
      <w:r w:rsidR="00ED196C">
        <w:rPr>
          <w:rFonts w:ascii="Times New Roman" w:hAnsi="Times New Roman" w:cs="Times New Roman"/>
          <w:sz w:val="24"/>
          <w:szCs w:val="24"/>
        </w:rPr>
        <w:t>areas</w:t>
      </w:r>
      <w:r w:rsidR="00B53743">
        <w:rPr>
          <w:rFonts w:ascii="Times New Roman" w:hAnsi="Times New Roman" w:cs="Times New Roman"/>
          <w:sz w:val="24"/>
          <w:szCs w:val="24"/>
        </w:rPr>
        <w:t xml:space="preserve"> with bad </w:t>
      </w:r>
      <w:r w:rsidR="00ED196C">
        <w:rPr>
          <w:rFonts w:ascii="Times New Roman" w:hAnsi="Times New Roman" w:cs="Times New Roman"/>
          <w:sz w:val="24"/>
          <w:szCs w:val="24"/>
        </w:rPr>
        <w:t>climatic</w:t>
      </w:r>
      <w:r w:rsidR="00B53743">
        <w:rPr>
          <w:rFonts w:ascii="Times New Roman" w:hAnsi="Times New Roman" w:cs="Times New Roman"/>
          <w:sz w:val="24"/>
          <w:szCs w:val="24"/>
        </w:rPr>
        <w:t xml:space="preserve"> conditions may be a preferable option.</w:t>
      </w:r>
      <w:r w:rsidR="00D47E13">
        <w:rPr>
          <w:rFonts w:ascii="Times New Roman" w:hAnsi="Times New Roman" w:cs="Times New Roman"/>
          <w:sz w:val="24"/>
          <w:szCs w:val="24"/>
        </w:rPr>
        <w:t xml:space="preserve"> The findings show that worker productivity is better on bad weather days, rather than good weather days. Moreover, cognitive distractions that are associated with good weather may be used to explain the relationship between weather and productivity.</w:t>
      </w:r>
    </w:p>
    <w:p w14:paraId="21155D57" w14:textId="4BAAA8D9" w:rsidR="0000181E" w:rsidRDefault="0000181E" w:rsidP="007B41F0">
      <w:pPr>
        <w:ind w:firstLine="720"/>
        <w:jc w:val="left"/>
        <w:rPr>
          <w:rFonts w:ascii="Times New Roman" w:hAnsi="Times New Roman" w:cs="Times New Roman"/>
          <w:sz w:val="24"/>
          <w:szCs w:val="24"/>
        </w:rPr>
      </w:pPr>
    </w:p>
    <w:p w14:paraId="6D1C694B" w14:textId="760041A0" w:rsidR="0000181E" w:rsidRDefault="0000181E" w:rsidP="007B41F0">
      <w:pPr>
        <w:ind w:firstLine="720"/>
        <w:jc w:val="left"/>
        <w:rPr>
          <w:rFonts w:ascii="Times New Roman" w:hAnsi="Times New Roman" w:cs="Times New Roman"/>
          <w:sz w:val="24"/>
          <w:szCs w:val="24"/>
        </w:rPr>
      </w:pPr>
    </w:p>
    <w:p w14:paraId="02E2A02C" w14:textId="4B277400" w:rsidR="0000181E" w:rsidRDefault="0000181E" w:rsidP="007B41F0">
      <w:pPr>
        <w:ind w:firstLine="720"/>
        <w:jc w:val="left"/>
        <w:rPr>
          <w:rFonts w:ascii="Times New Roman" w:hAnsi="Times New Roman" w:cs="Times New Roman"/>
          <w:sz w:val="24"/>
          <w:szCs w:val="24"/>
        </w:rPr>
      </w:pPr>
    </w:p>
    <w:p w14:paraId="439A10CC" w14:textId="08834911" w:rsidR="0000181E" w:rsidRDefault="0000181E" w:rsidP="007B41F0">
      <w:pPr>
        <w:ind w:firstLine="720"/>
        <w:jc w:val="left"/>
        <w:rPr>
          <w:rFonts w:ascii="Times New Roman" w:hAnsi="Times New Roman" w:cs="Times New Roman"/>
          <w:sz w:val="24"/>
          <w:szCs w:val="24"/>
        </w:rPr>
      </w:pPr>
    </w:p>
    <w:p w14:paraId="2F96B452" w14:textId="43906888" w:rsidR="0000181E" w:rsidRDefault="0000181E" w:rsidP="007B41F0">
      <w:pPr>
        <w:ind w:firstLine="720"/>
        <w:jc w:val="left"/>
        <w:rPr>
          <w:rFonts w:ascii="Times New Roman" w:hAnsi="Times New Roman" w:cs="Times New Roman"/>
          <w:sz w:val="24"/>
          <w:szCs w:val="24"/>
        </w:rPr>
      </w:pPr>
    </w:p>
    <w:p w14:paraId="160712D5" w14:textId="286A3EA9" w:rsidR="0000181E" w:rsidRDefault="0000181E" w:rsidP="007B41F0">
      <w:pPr>
        <w:ind w:firstLine="720"/>
        <w:jc w:val="left"/>
        <w:rPr>
          <w:rFonts w:ascii="Times New Roman" w:hAnsi="Times New Roman" w:cs="Times New Roman"/>
          <w:sz w:val="24"/>
          <w:szCs w:val="24"/>
        </w:rPr>
      </w:pPr>
    </w:p>
    <w:p w14:paraId="0EF2A59A" w14:textId="0DC7AE02" w:rsidR="0000181E" w:rsidRDefault="0000181E" w:rsidP="007B41F0">
      <w:pPr>
        <w:ind w:firstLine="720"/>
        <w:jc w:val="left"/>
        <w:rPr>
          <w:rFonts w:ascii="Times New Roman" w:hAnsi="Times New Roman" w:cs="Times New Roman"/>
          <w:sz w:val="24"/>
          <w:szCs w:val="24"/>
        </w:rPr>
      </w:pPr>
    </w:p>
    <w:p w14:paraId="40958CDD" w14:textId="4449DF37" w:rsidR="0000181E" w:rsidRDefault="0000181E" w:rsidP="0000181E">
      <w:pPr>
        <w:jc w:val="left"/>
        <w:rPr>
          <w:rFonts w:ascii="Times New Roman" w:hAnsi="Times New Roman" w:cs="Times New Roman"/>
          <w:sz w:val="24"/>
          <w:szCs w:val="24"/>
        </w:rPr>
      </w:pPr>
    </w:p>
    <w:p w14:paraId="17D5BE3D" w14:textId="7B808891" w:rsidR="0000181E" w:rsidRDefault="00A510D7" w:rsidP="0000181E">
      <w:pPr>
        <w:ind w:firstLine="720"/>
        <w:rPr>
          <w:rFonts w:ascii="Times New Roman" w:hAnsi="Times New Roman" w:cs="Times New Roman"/>
          <w:sz w:val="24"/>
          <w:szCs w:val="24"/>
        </w:rPr>
      </w:pPr>
      <w:r>
        <w:rPr>
          <w:rFonts w:ascii="Times New Roman" w:hAnsi="Times New Roman" w:cs="Times New Roman"/>
          <w:sz w:val="24"/>
          <w:szCs w:val="24"/>
        </w:rPr>
        <w:t>References</w:t>
      </w:r>
    </w:p>
    <w:p w14:paraId="0D042C8C" w14:textId="65CA1904" w:rsidR="0000181E" w:rsidRPr="003F0E5A" w:rsidRDefault="00A510D7" w:rsidP="0000181E">
      <w:pPr>
        <w:ind w:left="720" w:hanging="720"/>
        <w:jc w:val="left"/>
        <w:rPr>
          <w:rFonts w:ascii="Times New Roman" w:hAnsi="Times New Roman" w:cs="Times New Roman"/>
          <w:sz w:val="24"/>
          <w:szCs w:val="24"/>
        </w:rPr>
      </w:pPr>
      <w:r w:rsidRPr="0000181E">
        <w:rPr>
          <w:rFonts w:ascii="Times New Roman" w:hAnsi="Times New Roman" w:cs="Times New Roman"/>
          <w:sz w:val="24"/>
          <w:szCs w:val="24"/>
        </w:rPr>
        <w:t xml:space="preserve">Lee, J. J., Gino, F., &amp; </w:t>
      </w:r>
      <w:proofErr w:type="spellStart"/>
      <w:r w:rsidRPr="0000181E">
        <w:rPr>
          <w:rFonts w:ascii="Times New Roman" w:hAnsi="Times New Roman" w:cs="Times New Roman"/>
          <w:sz w:val="24"/>
          <w:szCs w:val="24"/>
        </w:rPr>
        <w:t>Staats</w:t>
      </w:r>
      <w:proofErr w:type="spellEnd"/>
      <w:r w:rsidRPr="0000181E">
        <w:rPr>
          <w:rFonts w:ascii="Times New Roman" w:hAnsi="Times New Roman" w:cs="Times New Roman"/>
          <w:sz w:val="24"/>
          <w:szCs w:val="24"/>
        </w:rPr>
        <w:t xml:space="preserve">, B. R. (2014). Rainmakers: Why bad weather means good productivity. </w:t>
      </w:r>
      <w:r w:rsidRPr="0000181E">
        <w:rPr>
          <w:rFonts w:ascii="Times New Roman" w:hAnsi="Times New Roman" w:cs="Times New Roman"/>
          <w:i/>
          <w:iCs/>
          <w:sz w:val="24"/>
          <w:szCs w:val="24"/>
        </w:rPr>
        <w:t>Journal of Applied Psychology</w:t>
      </w:r>
      <w:r w:rsidRPr="0000181E">
        <w:rPr>
          <w:rFonts w:ascii="Times New Roman" w:hAnsi="Times New Roman" w:cs="Times New Roman"/>
          <w:sz w:val="24"/>
          <w:szCs w:val="24"/>
        </w:rPr>
        <w:t xml:space="preserve">, </w:t>
      </w:r>
      <w:r w:rsidRPr="0000181E">
        <w:rPr>
          <w:rFonts w:ascii="Times New Roman" w:hAnsi="Times New Roman" w:cs="Times New Roman"/>
          <w:i/>
          <w:iCs/>
          <w:sz w:val="24"/>
          <w:szCs w:val="24"/>
        </w:rPr>
        <w:t>99</w:t>
      </w:r>
      <w:r w:rsidRPr="0000181E">
        <w:rPr>
          <w:rFonts w:ascii="Times New Roman" w:hAnsi="Times New Roman" w:cs="Times New Roman"/>
          <w:sz w:val="24"/>
          <w:szCs w:val="24"/>
        </w:rPr>
        <w:t>(3), 504.</w:t>
      </w:r>
    </w:p>
    <w:p w14:paraId="0AE86C3F" w14:textId="118D5773" w:rsidR="00F517DA" w:rsidRDefault="00F517DA">
      <w:pPr>
        <w:rPr>
          <w:rFonts w:ascii="Times New Roman" w:hAnsi="Times New Roman" w:cs="Times New Roman"/>
          <w:sz w:val="24"/>
          <w:szCs w:val="24"/>
        </w:rPr>
      </w:pPr>
    </w:p>
    <w:p w14:paraId="766090D8" w14:textId="71A1A5E7" w:rsidR="00F517DA" w:rsidRDefault="00F517DA">
      <w:pPr>
        <w:rPr>
          <w:rFonts w:ascii="Times New Roman" w:hAnsi="Times New Roman" w:cs="Times New Roman"/>
          <w:sz w:val="24"/>
          <w:szCs w:val="24"/>
        </w:rPr>
      </w:pPr>
    </w:p>
    <w:p w14:paraId="61667D6F" w14:textId="33E70888" w:rsidR="00F517DA" w:rsidRDefault="00F517DA">
      <w:pPr>
        <w:rPr>
          <w:rFonts w:ascii="Times New Roman" w:hAnsi="Times New Roman" w:cs="Times New Roman"/>
          <w:sz w:val="24"/>
          <w:szCs w:val="24"/>
        </w:rPr>
      </w:pPr>
    </w:p>
    <w:p w14:paraId="413F10E3" w14:textId="2B77B93F" w:rsidR="00F517DA" w:rsidRDefault="00F517DA">
      <w:pPr>
        <w:rPr>
          <w:rFonts w:ascii="Times New Roman" w:hAnsi="Times New Roman" w:cs="Times New Roman"/>
          <w:sz w:val="24"/>
          <w:szCs w:val="24"/>
        </w:rPr>
      </w:pPr>
    </w:p>
    <w:p w14:paraId="2B0A6521" w14:textId="48D66227" w:rsidR="00F517DA" w:rsidRDefault="00F517DA">
      <w:pPr>
        <w:rPr>
          <w:rFonts w:ascii="Times New Roman" w:hAnsi="Times New Roman" w:cs="Times New Roman"/>
          <w:sz w:val="24"/>
          <w:szCs w:val="24"/>
        </w:rPr>
      </w:pPr>
    </w:p>
    <w:p w14:paraId="638050BA" w14:textId="4CA5D240" w:rsidR="00F517DA" w:rsidRDefault="00F517DA">
      <w:pPr>
        <w:rPr>
          <w:rFonts w:ascii="Times New Roman" w:hAnsi="Times New Roman" w:cs="Times New Roman"/>
          <w:sz w:val="24"/>
          <w:szCs w:val="24"/>
        </w:rPr>
      </w:pPr>
    </w:p>
    <w:p w14:paraId="107FC38F" w14:textId="107E046B" w:rsidR="00F517DA" w:rsidRDefault="00F517DA">
      <w:pPr>
        <w:rPr>
          <w:rFonts w:ascii="Times New Roman" w:hAnsi="Times New Roman" w:cs="Times New Roman"/>
          <w:sz w:val="24"/>
          <w:szCs w:val="24"/>
        </w:rPr>
      </w:pPr>
    </w:p>
    <w:p w14:paraId="4D7C2A94" w14:textId="2F7A41F7" w:rsidR="00F517DA" w:rsidRDefault="00F517DA">
      <w:pPr>
        <w:rPr>
          <w:rFonts w:ascii="Times New Roman" w:hAnsi="Times New Roman" w:cs="Times New Roman"/>
          <w:sz w:val="24"/>
          <w:szCs w:val="24"/>
        </w:rPr>
      </w:pPr>
    </w:p>
    <w:p w14:paraId="00415E2D" w14:textId="66C695B9" w:rsidR="00F517DA" w:rsidRDefault="00F517DA">
      <w:pPr>
        <w:rPr>
          <w:rFonts w:ascii="Times New Roman" w:hAnsi="Times New Roman" w:cs="Times New Roman"/>
          <w:sz w:val="24"/>
          <w:szCs w:val="24"/>
        </w:rPr>
      </w:pPr>
    </w:p>
    <w:p w14:paraId="6B6ACEF2" w14:textId="7B9201FC" w:rsidR="00F517DA" w:rsidRDefault="00F517DA">
      <w:pPr>
        <w:rPr>
          <w:rFonts w:ascii="Times New Roman" w:hAnsi="Times New Roman" w:cs="Times New Roman"/>
          <w:sz w:val="24"/>
          <w:szCs w:val="24"/>
        </w:rPr>
      </w:pPr>
    </w:p>
    <w:p w14:paraId="5DE67215" w14:textId="77777777" w:rsidR="00F21C99" w:rsidRPr="00FD6D60" w:rsidRDefault="00F21C99">
      <w:pPr>
        <w:rPr>
          <w:rFonts w:ascii="Times New Roman" w:hAnsi="Times New Roman" w:cs="Times New Roman"/>
          <w:sz w:val="24"/>
          <w:szCs w:val="24"/>
        </w:rPr>
      </w:pPr>
    </w:p>
    <w:sectPr w:rsidR="00F21C99" w:rsidRPr="00FD6D60" w:rsidSect="00FD6D6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B884F" w14:textId="77777777" w:rsidR="008B3326" w:rsidRDefault="008B3326">
      <w:pPr>
        <w:spacing w:line="240" w:lineRule="auto"/>
      </w:pPr>
      <w:r>
        <w:separator/>
      </w:r>
    </w:p>
  </w:endnote>
  <w:endnote w:type="continuationSeparator" w:id="0">
    <w:p w14:paraId="5BB98CF1" w14:textId="77777777" w:rsidR="008B3326" w:rsidRDefault="008B33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E8BDF2" w14:textId="77777777" w:rsidR="008B3326" w:rsidRDefault="008B3326">
      <w:pPr>
        <w:spacing w:line="240" w:lineRule="auto"/>
      </w:pPr>
      <w:r>
        <w:separator/>
      </w:r>
    </w:p>
  </w:footnote>
  <w:footnote w:type="continuationSeparator" w:id="0">
    <w:p w14:paraId="10BF4765" w14:textId="77777777" w:rsidR="008B3326" w:rsidRDefault="008B33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BBB75" w14:textId="0850C5DE" w:rsidR="00137A8B" w:rsidRPr="00F21C99" w:rsidRDefault="00770638">
    <w:pPr>
      <w:pStyle w:val="Header"/>
      <w:jc w:val="right"/>
      <w:rPr>
        <w:rFonts w:ascii="Times New Roman" w:hAnsi="Times New Roman" w:cs="Times New Roman"/>
        <w:sz w:val="24"/>
        <w:szCs w:val="24"/>
      </w:rPr>
    </w:pPr>
    <w:r>
      <w:rPr>
        <w:rFonts w:ascii="Times New Roman" w:hAnsi="Times New Roman" w:cs="Times New Roman"/>
        <w:sz w:val="24"/>
        <w:szCs w:val="24"/>
      </w:rPr>
      <w:t>ARTICLE EXECUTIVE SUMMARY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32429224"/>
        <w:docPartObj>
          <w:docPartGallery w:val="Page Numbers (Top of Page)"/>
          <w:docPartUnique/>
        </w:docPartObj>
      </w:sdtPr>
      <w:sdtEndPr>
        <w:rPr>
          <w:noProof/>
        </w:rPr>
      </w:sdtEndPr>
      <w:sdtContent>
        <w:r w:rsidR="00A510D7" w:rsidRPr="00F21C99">
          <w:rPr>
            <w:rFonts w:ascii="Times New Roman" w:hAnsi="Times New Roman" w:cs="Times New Roman"/>
            <w:sz w:val="24"/>
            <w:szCs w:val="24"/>
          </w:rPr>
          <w:fldChar w:fldCharType="begin"/>
        </w:r>
        <w:r w:rsidR="00A510D7" w:rsidRPr="00F21C99">
          <w:rPr>
            <w:rFonts w:ascii="Times New Roman" w:hAnsi="Times New Roman" w:cs="Times New Roman"/>
            <w:sz w:val="24"/>
            <w:szCs w:val="24"/>
          </w:rPr>
          <w:instrText xml:space="preserve"> PAGE   \* MERGEFORMAT </w:instrText>
        </w:r>
        <w:r w:rsidR="00A510D7" w:rsidRPr="00F21C99">
          <w:rPr>
            <w:rFonts w:ascii="Times New Roman" w:hAnsi="Times New Roman" w:cs="Times New Roman"/>
            <w:sz w:val="24"/>
            <w:szCs w:val="24"/>
          </w:rPr>
          <w:fldChar w:fldCharType="separate"/>
        </w:r>
        <w:r w:rsidR="00CE14D8">
          <w:rPr>
            <w:rFonts w:ascii="Times New Roman" w:hAnsi="Times New Roman" w:cs="Times New Roman"/>
            <w:noProof/>
            <w:sz w:val="24"/>
            <w:szCs w:val="24"/>
          </w:rPr>
          <w:t>2</w:t>
        </w:r>
        <w:r w:rsidR="00A510D7" w:rsidRPr="00F21C99">
          <w:rPr>
            <w:rFonts w:ascii="Times New Roman" w:hAnsi="Times New Roman" w:cs="Times New Roman"/>
            <w:noProof/>
            <w:sz w:val="24"/>
            <w:szCs w:val="24"/>
          </w:rPr>
          <w:fldChar w:fldCharType="end"/>
        </w:r>
      </w:sdtContent>
    </w:sdt>
  </w:p>
  <w:p w14:paraId="4E03639B" w14:textId="77777777" w:rsidR="00137A8B" w:rsidRDefault="00137A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3CFA0" w14:textId="3E07E55B" w:rsidR="00137A8B" w:rsidRPr="00F21C99" w:rsidRDefault="00A510D7">
    <w:pPr>
      <w:pStyle w:val="Header"/>
      <w:jc w:val="right"/>
      <w:rPr>
        <w:rFonts w:ascii="Times New Roman" w:hAnsi="Times New Roman" w:cs="Times New Roman"/>
        <w:sz w:val="24"/>
        <w:szCs w:val="24"/>
      </w:rPr>
    </w:pPr>
    <w:r w:rsidRPr="00F21C99">
      <w:rPr>
        <w:rFonts w:ascii="Times New Roman" w:hAnsi="Times New Roman" w:cs="Times New Roman"/>
        <w:sz w:val="24"/>
        <w:szCs w:val="24"/>
      </w:rPr>
      <w:t xml:space="preserve">Running head: </w:t>
    </w:r>
    <w:r w:rsidR="00770638">
      <w:rPr>
        <w:rFonts w:ascii="Times New Roman" w:hAnsi="Times New Roman" w:cs="Times New Roman"/>
        <w:sz w:val="24"/>
        <w:szCs w:val="24"/>
      </w:rPr>
      <w:t>ARTICLE EXECUTIVE SUMMARY</w:t>
    </w:r>
    <w:r w:rsidR="00770638">
      <w:rPr>
        <w:rFonts w:ascii="Times New Roman" w:hAnsi="Times New Roman" w:cs="Times New Roman"/>
        <w:sz w:val="24"/>
        <w:szCs w:val="24"/>
      </w:rPr>
      <w:tab/>
    </w:r>
    <w:r w:rsidRPr="00F21C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1C99">
      <w:rPr>
        <w:rFonts w:ascii="Times New Roman" w:hAnsi="Times New Roman" w:cs="Times New Roman"/>
        <w:sz w:val="24"/>
        <w:szCs w:val="24"/>
      </w:rPr>
      <w:t xml:space="preserve">          </w:t>
    </w:r>
    <w:sdt>
      <w:sdtPr>
        <w:rPr>
          <w:rFonts w:ascii="Times New Roman" w:hAnsi="Times New Roman" w:cs="Times New Roman"/>
          <w:sz w:val="24"/>
          <w:szCs w:val="24"/>
        </w:rPr>
        <w:id w:val="1152024223"/>
        <w:docPartObj>
          <w:docPartGallery w:val="Page Numbers (Top of Page)"/>
          <w:docPartUnique/>
        </w:docPartObj>
      </w:sdtPr>
      <w:sdtEndPr>
        <w:rPr>
          <w:noProof/>
        </w:rPr>
      </w:sdtEndPr>
      <w:sdtContent>
        <w:r w:rsidRPr="00F21C99">
          <w:rPr>
            <w:rFonts w:ascii="Times New Roman" w:hAnsi="Times New Roman" w:cs="Times New Roman"/>
            <w:sz w:val="24"/>
            <w:szCs w:val="24"/>
          </w:rPr>
          <w:fldChar w:fldCharType="begin"/>
        </w:r>
        <w:r w:rsidRPr="00F21C99">
          <w:rPr>
            <w:rFonts w:ascii="Times New Roman" w:hAnsi="Times New Roman" w:cs="Times New Roman"/>
            <w:sz w:val="24"/>
            <w:szCs w:val="24"/>
          </w:rPr>
          <w:instrText xml:space="preserve"> PAGE   \* MERGEFORMAT </w:instrText>
        </w:r>
        <w:r w:rsidRPr="00F21C99">
          <w:rPr>
            <w:rFonts w:ascii="Times New Roman" w:hAnsi="Times New Roman" w:cs="Times New Roman"/>
            <w:sz w:val="24"/>
            <w:szCs w:val="24"/>
          </w:rPr>
          <w:fldChar w:fldCharType="separate"/>
        </w:r>
        <w:r w:rsidR="00CE14D8">
          <w:rPr>
            <w:rFonts w:ascii="Times New Roman" w:hAnsi="Times New Roman" w:cs="Times New Roman"/>
            <w:noProof/>
            <w:sz w:val="24"/>
            <w:szCs w:val="24"/>
          </w:rPr>
          <w:t>1</w:t>
        </w:r>
        <w:r w:rsidRPr="00F21C99">
          <w:rPr>
            <w:rFonts w:ascii="Times New Roman" w:hAnsi="Times New Roman" w:cs="Times New Roman"/>
            <w:noProof/>
            <w:sz w:val="24"/>
            <w:szCs w:val="24"/>
          </w:rPr>
          <w:fldChar w:fldCharType="end"/>
        </w:r>
      </w:sdtContent>
    </w:sdt>
  </w:p>
  <w:p w14:paraId="29D5B31D" w14:textId="77777777" w:rsidR="00137A8B" w:rsidRPr="00FD6D60" w:rsidRDefault="00137A8B">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60"/>
    <w:rsid w:val="0000181E"/>
    <w:rsid w:val="000F6241"/>
    <w:rsid w:val="00137A8B"/>
    <w:rsid w:val="00170D84"/>
    <w:rsid w:val="001C4968"/>
    <w:rsid w:val="002F13A2"/>
    <w:rsid w:val="0031122B"/>
    <w:rsid w:val="00345FAE"/>
    <w:rsid w:val="003F0E5A"/>
    <w:rsid w:val="0044452F"/>
    <w:rsid w:val="00474592"/>
    <w:rsid w:val="0049711B"/>
    <w:rsid w:val="005355E8"/>
    <w:rsid w:val="005513B1"/>
    <w:rsid w:val="00575A79"/>
    <w:rsid w:val="00594929"/>
    <w:rsid w:val="00615CAF"/>
    <w:rsid w:val="006B070C"/>
    <w:rsid w:val="006D07A0"/>
    <w:rsid w:val="006D3AFE"/>
    <w:rsid w:val="00770638"/>
    <w:rsid w:val="007B41F0"/>
    <w:rsid w:val="008B3326"/>
    <w:rsid w:val="00992C52"/>
    <w:rsid w:val="009F294A"/>
    <w:rsid w:val="00A471E4"/>
    <w:rsid w:val="00A510D7"/>
    <w:rsid w:val="00A54262"/>
    <w:rsid w:val="00A565C0"/>
    <w:rsid w:val="00B10335"/>
    <w:rsid w:val="00B21E12"/>
    <w:rsid w:val="00B42359"/>
    <w:rsid w:val="00B53605"/>
    <w:rsid w:val="00B53743"/>
    <w:rsid w:val="00BD3E53"/>
    <w:rsid w:val="00BD7A16"/>
    <w:rsid w:val="00CC42E4"/>
    <w:rsid w:val="00CE14D8"/>
    <w:rsid w:val="00D166A4"/>
    <w:rsid w:val="00D45A7D"/>
    <w:rsid w:val="00D47E13"/>
    <w:rsid w:val="00E27F9E"/>
    <w:rsid w:val="00E5270A"/>
    <w:rsid w:val="00ED196C"/>
    <w:rsid w:val="00F21C99"/>
    <w:rsid w:val="00F24247"/>
    <w:rsid w:val="00F4093F"/>
    <w:rsid w:val="00F469BA"/>
    <w:rsid w:val="00F517DA"/>
    <w:rsid w:val="00FC3BC5"/>
    <w:rsid w:val="00FD6D60"/>
    <w:rsid w:val="00FF75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D60"/>
    <w:pPr>
      <w:tabs>
        <w:tab w:val="center" w:pos="4680"/>
        <w:tab w:val="right" w:pos="9360"/>
      </w:tabs>
      <w:spacing w:line="240" w:lineRule="auto"/>
    </w:pPr>
  </w:style>
  <w:style w:type="character" w:customStyle="1" w:styleId="HeaderChar">
    <w:name w:val="Header Char"/>
    <w:basedOn w:val="DefaultParagraphFont"/>
    <w:link w:val="Header"/>
    <w:uiPriority w:val="99"/>
    <w:rsid w:val="00FD6D60"/>
  </w:style>
  <w:style w:type="paragraph" w:styleId="Footer">
    <w:name w:val="footer"/>
    <w:basedOn w:val="Normal"/>
    <w:link w:val="FooterChar"/>
    <w:uiPriority w:val="99"/>
    <w:unhideWhenUsed/>
    <w:rsid w:val="00FD6D60"/>
    <w:pPr>
      <w:tabs>
        <w:tab w:val="center" w:pos="4680"/>
        <w:tab w:val="right" w:pos="9360"/>
      </w:tabs>
      <w:spacing w:line="240" w:lineRule="auto"/>
    </w:pPr>
  </w:style>
  <w:style w:type="character" w:customStyle="1" w:styleId="FooterChar">
    <w:name w:val="Footer Char"/>
    <w:basedOn w:val="DefaultParagraphFont"/>
    <w:link w:val="Footer"/>
    <w:uiPriority w:val="99"/>
    <w:rsid w:val="00FD6D6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C3B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BC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C3BC5"/>
    <w:rPr>
      <w:b/>
      <w:bCs/>
    </w:rPr>
  </w:style>
  <w:style w:type="character" w:customStyle="1" w:styleId="CommentSubjectChar">
    <w:name w:val="Comment Subject Char"/>
    <w:basedOn w:val="CommentTextChar"/>
    <w:link w:val="CommentSubject"/>
    <w:uiPriority w:val="99"/>
    <w:semiHidden/>
    <w:rsid w:val="00FC3BC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D60"/>
    <w:pPr>
      <w:tabs>
        <w:tab w:val="center" w:pos="4680"/>
        <w:tab w:val="right" w:pos="9360"/>
      </w:tabs>
      <w:spacing w:line="240" w:lineRule="auto"/>
    </w:pPr>
  </w:style>
  <w:style w:type="character" w:customStyle="1" w:styleId="HeaderChar">
    <w:name w:val="Header Char"/>
    <w:basedOn w:val="DefaultParagraphFont"/>
    <w:link w:val="Header"/>
    <w:uiPriority w:val="99"/>
    <w:rsid w:val="00FD6D60"/>
  </w:style>
  <w:style w:type="paragraph" w:styleId="Footer">
    <w:name w:val="footer"/>
    <w:basedOn w:val="Normal"/>
    <w:link w:val="FooterChar"/>
    <w:uiPriority w:val="99"/>
    <w:unhideWhenUsed/>
    <w:rsid w:val="00FD6D60"/>
    <w:pPr>
      <w:tabs>
        <w:tab w:val="center" w:pos="4680"/>
        <w:tab w:val="right" w:pos="9360"/>
      </w:tabs>
      <w:spacing w:line="240" w:lineRule="auto"/>
    </w:pPr>
  </w:style>
  <w:style w:type="character" w:customStyle="1" w:styleId="FooterChar">
    <w:name w:val="Footer Char"/>
    <w:basedOn w:val="DefaultParagraphFont"/>
    <w:link w:val="Footer"/>
    <w:uiPriority w:val="99"/>
    <w:rsid w:val="00FD6D6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C3B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BC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C3BC5"/>
    <w:rPr>
      <w:b/>
      <w:bCs/>
    </w:rPr>
  </w:style>
  <w:style w:type="character" w:customStyle="1" w:styleId="CommentSubjectChar">
    <w:name w:val="Comment Subject Char"/>
    <w:basedOn w:val="CommentTextChar"/>
    <w:link w:val="CommentSubject"/>
    <w:uiPriority w:val="99"/>
    <w:semiHidden/>
    <w:rsid w:val="00FC3B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Van00</b:Tag>
    <b:SourceType>JournalArticle</b:SourceType>
    <b:Guid>{E82DE2E9-AE98-4C19-B53E-3F69CE9971F6}</b:Guid>
    <b:Author>
      <b:Author>
        <b:NameList>
          <b:Person>
            <b:Last>Vandenberg</b:Last>
            <b:First>R.</b:First>
            <b:Middle>J.,</b:Middle>
          </b:Person>
          <b:Person>
            <b:Last>Lance</b:Last>
            <b:First>C.</b:First>
            <b:Middle>E.</b:Middle>
          </b:Person>
        </b:NameList>
      </b:Author>
    </b:Author>
    <b:Year>2000</b:Year>
    <b:RefOrder>2</b:RefOrder>
  </b:Source>
  <b:Source>
    <b:Tag>Lee14</b:Tag>
    <b:SourceType>JournalArticle</b:SourceType>
    <b:Guid>{4F9C9AFC-2028-4C74-B546-934B0B89FC1C}</b:Guid>
    <b:Author>
      <b:Author>
        <b:NameList>
          <b:Person>
            <b:Last>Lee</b:Last>
            <b:First>J.</b:First>
            <b:Middle>J.</b:Middle>
          </b:Person>
          <b:Person>
            <b:Last>Gino</b:Last>
            <b:First>F.</b:First>
          </b:Person>
          <b:Person>
            <b:Last>Staats</b:Last>
            <b:First>B.</b:First>
            <b:Middle>R.</b:Middle>
          </b:Person>
        </b:NameList>
      </b:Author>
    </b:Author>
    <b:Year>2014</b:Year>
    <b:RefOrder>1</b:RefOrder>
  </b:Source>
</b:Sources>
</file>

<file path=customXml/itemProps1.xml><?xml version="1.0" encoding="utf-8"?>
<ds:datastoreItem xmlns:ds="http://schemas.openxmlformats.org/officeDocument/2006/customXml" ds:itemID="{B0EEBB12-9799-4D1F-A3E5-905DF930D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2018-03-28T10:50:00Z</dcterms:created>
  <dcterms:modified xsi:type="dcterms:W3CDTF">2018-03-28T10:51:00Z</dcterms:modified>
</cp:coreProperties>
</file>